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739E" w14:textId="48EF015A" w:rsidR="002E2769" w:rsidRDefault="00D97CE5" w:rsidP="002E2769">
      <w:pPr>
        <w:pStyle w:val="NormalWeb"/>
        <w:jc w:val="center"/>
        <w:outlineLvl w:val="0"/>
        <w:rPr>
          <w:noProof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38BBEB9A" wp14:editId="3A1B8761">
            <wp:simplePos x="0" y="0"/>
            <wp:positionH relativeFrom="margin">
              <wp:posOffset>1023620</wp:posOffset>
            </wp:positionH>
            <wp:positionV relativeFrom="margin">
              <wp:posOffset>-234315</wp:posOffset>
            </wp:positionV>
            <wp:extent cx="1181100" cy="1530985"/>
            <wp:effectExtent l="0" t="0" r="0" b="0"/>
            <wp:wrapSquare wrapText="bothSides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oennegrita"/>
          <w:rFonts w:ascii="Formata-Medium" w:hAnsi="Formata-Medium" w:cs="Arial"/>
          <w:color w:val="FF0000"/>
          <w:sz w:val="26"/>
          <w:szCs w:val="26"/>
        </w:rPr>
        <w:t xml:space="preserve">            </w:t>
      </w:r>
      <w:r>
        <w:rPr>
          <w:noProof/>
        </w:rPr>
        <w:t xml:space="preserve">                      </w:t>
      </w:r>
      <w:r>
        <w:rPr>
          <w:noProof/>
          <w:lang w:val="es-ES"/>
        </w:rPr>
        <w:drawing>
          <wp:inline distT="0" distB="0" distL="0" distR="0" wp14:anchorId="251CC014" wp14:editId="200B329D">
            <wp:extent cx="1905000" cy="718185"/>
            <wp:effectExtent l="0" t="0" r="0" b="5715"/>
            <wp:docPr id="7" name="Imatge 7" descr="E:\LOGOS\LOGOS\40 anys\FATEC-50-brus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tge 7" descr="E:\LOGOS\LOGOS\40 anys\FATEC-50-brushed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DA">
        <w:rPr>
          <w:noProof/>
        </w:rPr>
        <w:t xml:space="preserve">   </w:t>
      </w:r>
    </w:p>
    <w:p w14:paraId="5137B352" w14:textId="77777777" w:rsidR="00A369DA" w:rsidRDefault="00A369DA" w:rsidP="002E2769">
      <w:pPr>
        <w:pStyle w:val="NormalWeb"/>
        <w:jc w:val="center"/>
        <w:outlineLvl w:val="0"/>
        <w:rPr>
          <w:rStyle w:val="Textoennegrita"/>
          <w:rFonts w:ascii="Formata-Medium" w:hAnsi="Formata-Medium" w:cs="Arial"/>
          <w:color w:val="FF0000"/>
          <w:sz w:val="26"/>
          <w:szCs w:val="26"/>
        </w:rPr>
      </w:pPr>
    </w:p>
    <w:p w14:paraId="3C427875" w14:textId="77777777" w:rsidR="0028315A" w:rsidRDefault="0028315A" w:rsidP="002E2769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</w:p>
    <w:p w14:paraId="4C0BACEA" w14:textId="5B2BD976" w:rsidR="002E2769" w:rsidRPr="002E2769" w:rsidRDefault="002E2769" w:rsidP="002E2769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  <w:r w:rsidRPr="002E2769">
        <w:rPr>
          <w:rStyle w:val="Textoennegrita"/>
          <w:rFonts w:ascii="Formata-Medium" w:hAnsi="Formata-Medium" w:cs="Arial"/>
          <w:color w:val="FF0000"/>
        </w:rPr>
        <w:t>RESIDENCIA DE INVESTIGADORES CSIC- GENERALITAT DE CATALUÑA</w:t>
      </w:r>
    </w:p>
    <w:p w14:paraId="7A39AAC5" w14:textId="2E8C2B98" w:rsidR="002E2769" w:rsidRPr="002E2769" w:rsidRDefault="00A648E5" w:rsidP="00A648E5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  <w:r>
        <w:rPr>
          <w:rStyle w:val="Textoennegrita"/>
          <w:rFonts w:ascii="Formata-Medium" w:hAnsi="Formata-Medium" w:cs="Arial"/>
        </w:rPr>
        <w:t xml:space="preserve">y </w:t>
      </w:r>
      <w:r>
        <w:rPr>
          <w:rStyle w:val="Textoennegrita"/>
          <w:rFonts w:ascii="Formata-Medium" w:hAnsi="Formata-Medium" w:cs="Arial"/>
          <w:color w:val="FF0000"/>
        </w:rPr>
        <w:t>FATEC - FEDERACIÓN DE ASOCIACIONES DE GENTE MAYOR DE CATALUÑA</w:t>
      </w:r>
    </w:p>
    <w:p w14:paraId="1159435A" w14:textId="77777777" w:rsidR="002E2769" w:rsidRDefault="002E2769" w:rsidP="002E2769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sz w:val="36"/>
          <w:szCs w:val="36"/>
        </w:rPr>
      </w:pPr>
    </w:p>
    <w:p w14:paraId="287989DF" w14:textId="77777777" w:rsidR="002E2769" w:rsidRDefault="002E2769" w:rsidP="002E2769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sz w:val="36"/>
          <w:szCs w:val="36"/>
        </w:rPr>
        <w:t xml:space="preserve">Ciclo </w:t>
      </w: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>CIENCIA, SOCIEDAD y ENVEJECIMIENTO</w:t>
      </w:r>
    </w:p>
    <w:p w14:paraId="59AAF000" w14:textId="77777777" w:rsidR="002E2769" w:rsidRDefault="002E2769" w:rsidP="002E2769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</w:p>
    <w:p w14:paraId="0DC60E7D" w14:textId="7C360CC5" w:rsidR="002E2769" w:rsidRDefault="002E2769" w:rsidP="002E2769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>Curso 2022-23 - XVI año</w:t>
      </w:r>
    </w:p>
    <w:p w14:paraId="022686C3" w14:textId="77777777" w:rsidR="002E2769" w:rsidRDefault="002E2769" w:rsidP="002E2769">
      <w:pPr>
        <w:autoSpaceDE w:val="0"/>
        <w:autoSpaceDN w:val="0"/>
        <w:adjustRightInd w:val="0"/>
        <w:jc w:val="both"/>
      </w:pPr>
    </w:p>
    <w:p w14:paraId="1B0CA6E8" w14:textId="572AFF81" w:rsidR="002E2769" w:rsidRPr="00A648E5" w:rsidRDefault="002E2769" w:rsidP="002E27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i/>
          <w:color w:val="008000"/>
          <w:sz w:val="72"/>
          <w:szCs w:val="72"/>
          <w:lang w:eastAsia="zh-TW"/>
        </w:rPr>
      </w:pPr>
      <w:r w:rsidRPr="00A648E5">
        <w:rPr>
          <w:rFonts w:cs="Arial"/>
          <w:b/>
          <w:bCs/>
          <w:i/>
          <w:color w:val="008000"/>
          <w:sz w:val="72"/>
          <w:szCs w:val="72"/>
          <w:lang w:eastAsia="zh-TW"/>
        </w:rPr>
        <w:t>EL HUMANITARIO</w:t>
      </w:r>
    </w:p>
    <w:p w14:paraId="4F6BD15F" w14:textId="5FA40848" w:rsidR="002E2769" w:rsidRDefault="002E2769" w:rsidP="002E27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8"/>
          <w:szCs w:val="28"/>
          <w:lang w:eastAsia="zh-TW"/>
        </w:rPr>
      </w:pPr>
      <w:r>
        <w:rPr>
          <w:rFonts w:cs="Arial"/>
          <w:b/>
          <w:bCs/>
          <w:color w:val="FF0000"/>
          <w:sz w:val="28"/>
          <w:szCs w:val="28"/>
          <w:lang w:eastAsia="zh-TW"/>
        </w:rPr>
        <w:t xml:space="preserve">JORNADA ---- 17 de MAYO de 2023 ---- 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De 16 a</w:t>
      </w:r>
      <w:r>
        <w:rPr>
          <w:rFonts w:ascii="Arial" w:hAnsi="Arial" w:cs="Arial"/>
          <w:b/>
          <w:bCs/>
          <w:color w:val="0000FF"/>
          <w:sz w:val="28"/>
          <w:szCs w:val="28"/>
          <w:lang w:eastAsia="zh-TW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20 horas</w:t>
      </w:r>
    </w:p>
    <w:p w14:paraId="764C181A" w14:textId="77777777" w:rsidR="002E2769" w:rsidRDefault="002E2769" w:rsidP="002E27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En la sede de la Residencia de Investigadores CSIC - Generalitat de Catalunya</w:t>
      </w:r>
    </w:p>
    <w:p w14:paraId="6045A18B" w14:textId="77777777" w:rsidR="002E2769" w:rsidRDefault="002E2769" w:rsidP="002E27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Calle Hospital , 64 - Barcelona</w:t>
      </w:r>
    </w:p>
    <w:p w14:paraId="4CAF66B8" w14:textId="68E0B798" w:rsidR="002E2769" w:rsidRDefault="007E0546" w:rsidP="002E2769">
      <w:pPr>
        <w:pStyle w:val="NormalWeb"/>
        <w:jc w:val="both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 xml:space="preserve">                                                           </w:t>
      </w:r>
    </w:p>
    <w:p w14:paraId="1B535EBC" w14:textId="5D13EC41" w:rsidR="002E2769" w:rsidRPr="00A648E5" w:rsidRDefault="002E2769" w:rsidP="002E2769">
      <w:pPr>
        <w:pStyle w:val="NormalWeb"/>
        <w:jc w:val="center"/>
        <w:rPr>
          <w:rFonts w:ascii="Arial" w:hAnsi="Arial" w:cs="Arial"/>
          <w:b/>
          <w:iCs/>
          <w:sz w:val="36"/>
          <w:szCs w:val="36"/>
          <w:lang w:eastAsia="zh-TW"/>
        </w:rPr>
      </w:pPr>
      <w:r w:rsidRPr="00A648E5">
        <w:rPr>
          <w:rFonts w:ascii="Arial" w:hAnsi="Arial" w:cs="Arial"/>
          <w:b/>
          <w:iCs/>
          <w:sz w:val="36"/>
          <w:szCs w:val="36"/>
          <w:lang w:eastAsia="zh-TW"/>
        </w:rPr>
        <w:t>PROGRAMA de la JORNADA</w:t>
      </w:r>
    </w:p>
    <w:p w14:paraId="2F56D351" w14:textId="077F5F1E" w:rsidR="002E2769" w:rsidRPr="00E917D1" w:rsidRDefault="002E2769" w:rsidP="002E2769">
      <w:pPr>
        <w:pStyle w:val="NormalWeb"/>
        <w:jc w:val="both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 xml:space="preserve">16,-- h – SALUDO INAUGURAL: </w:t>
      </w:r>
      <w:r>
        <w:rPr>
          <w:rFonts w:ascii="Arial" w:hAnsi="Arial" w:cs="Arial"/>
          <w:b/>
          <w:iCs/>
          <w:sz w:val="28"/>
          <w:szCs w:val="28"/>
          <w:lang w:eastAsia="zh-TW"/>
        </w:rPr>
        <w:t xml:space="preserve">Dr. Lluís CALVO </w:t>
      </w:r>
      <w:r>
        <w:rPr>
          <w:rFonts w:ascii="Arial" w:hAnsi="Arial" w:cs="Arial"/>
          <w:b/>
          <w:iCs/>
          <w:lang w:eastAsia="zh-TW"/>
        </w:rPr>
        <w:t xml:space="preserve">– Delegado Institucional del CSIC en Cataluña y Director de la </w:t>
      </w:r>
      <w:r w:rsidR="00E917D1" w:rsidRPr="00E917D1">
        <w:rPr>
          <w:rFonts w:ascii="Arial" w:hAnsi="Arial" w:cs="Arial"/>
          <w:b/>
        </w:rPr>
        <w:t>Institución Milà y Fontanals de Investigación en Humanidades, IMF/CSIC)</w:t>
      </w:r>
    </w:p>
    <w:p w14:paraId="30F58A44" w14:textId="101C8463" w:rsidR="002E2769" w:rsidRDefault="002E2769" w:rsidP="002E2769">
      <w:pPr>
        <w:pStyle w:val="NormalWeb"/>
        <w:jc w:val="both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i/>
          <w:iCs/>
          <w:lang w:eastAsia="zh-TW"/>
        </w:rPr>
        <w:t xml:space="preserve">PRIMERA PARTE.- </w:t>
      </w:r>
      <w:r>
        <w:rPr>
          <w:rFonts w:ascii="Arial" w:hAnsi="Arial" w:cs="Arial"/>
          <w:i/>
          <w:iCs/>
          <w:sz w:val="20"/>
          <w:lang w:eastAsia="zh-TW"/>
        </w:rPr>
        <w:t xml:space="preserve">Presentación </w:t>
      </w:r>
      <w:r>
        <w:rPr>
          <w:rFonts w:ascii="Arial" w:hAnsi="Arial" w:cs="Arial"/>
          <w:b/>
          <w:bCs/>
          <w:lang w:eastAsia="zh-TW"/>
        </w:rPr>
        <w:t>general y conceptual de la temática</w:t>
      </w:r>
    </w:p>
    <w:p w14:paraId="56C62340" w14:textId="600C5DF4" w:rsidR="002E2769" w:rsidRDefault="002E2769" w:rsidP="000B507D">
      <w:pPr>
        <w:pStyle w:val="NormalWeb"/>
        <w:ind w:left="360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iCs/>
          <w:lang w:eastAsia="zh-TW"/>
        </w:rPr>
        <w:t xml:space="preserve">PONENCIA INTRODUCTORÍA </w:t>
      </w:r>
      <w:r w:rsidR="00E15655" w:rsidRPr="00484869">
        <w:rPr>
          <w:rFonts w:ascii="Arial" w:hAnsi="Arial" w:cs="Arial"/>
          <w:iCs/>
          <w:sz w:val="32"/>
          <w:szCs w:val="32"/>
          <w:lang w:eastAsia="zh-TW"/>
        </w:rPr>
        <w:t xml:space="preserve">: </w:t>
      </w:r>
      <w:r w:rsidR="00E15655" w:rsidRPr="00484869">
        <w:rPr>
          <w:rFonts w:ascii="Arial" w:hAnsi="Arial" w:cs="Arial"/>
          <w:b/>
          <w:bCs/>
          <w:iCs/>
          <w:sz w:val="32"/>
          <w:szCs w:val="32"/>
          <w:lang w:eastAsia="zh-TW"/>
        </w:rPr>
        <w:t>“EL HUMANITARIO”</w:t>
      </w:r>
      <w:r w:rsidR="000B507D" w:rsidRPr="00484869">
        <w:rPr>
          <w:rFonts w:ascii="Arial" w:hAnsi="Arial" w:cs="Arial"/>
          <w:sz w:val="32"/>
          <w:szCs w:val="32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Ponente: </w:t>
      </w:r>
      <w:r>
        <w:rPr>
          <w:rFonts w:ascii="Arial" w:hAnsi="Arial" w:cs="Arial"/>
          <w:b/>
          <w:bCs/>
          <w:sz w:val="32"/>
          <w:szCs w:val="32"/>
        </w:rPr>
        <w:t xml:space="preserve">Dr. JON ARRIZABALAGA 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 w:rsidR="00E917D1" w:rsidRPr="00E917D1">
        <w:rPr>
          <w:rFonts w:ascii="Arial" w:hAnsi="Arial" w:cs="Arial"/>
          <w:bCs/>
        </w:rPr>
        <w:t>Profesor de Investigación del</w:t>
      </w:r>
      <w:r w:rsidR="00E917D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CSIC, en la IMF-CSIC, en el ámbito de la Historia de la Ciencia.</w:t>
      </w:r>
    </w:p>
    <w:p w14:paraId="0A433235" w14:textId="77777777" w:rsidR="002E2769" w:rsidRDefault="002E2769" w:rsidP="002E2769">
      <w:pPr>
        <w:pStyle w:val="NormalWeb"/>
        <w:ind w:left="1080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 xml:space="preserve">Primer debate: </w:t>
      </w:r>
      <w:r>
        <w:rPr>
          <w:rFonts w:ascii="Arial" w:hAnsi="Arial" w:cs="Arial"/>
          <w:lang w:eastAsia="zh-TW"/>
        </w:rPr>
        <w:t>Debate con intervenciones de los participantes en la Jornada</w:t>
      </w:r>
    </w:p>
    <w:p w14:paraId="4EE9DA91" w14:textId="77777777" w:rsidR="002E2769" w:rsidRDefault="002E2769" w:rsidP="002E2769">
      <w:pPr>
        <w:pStyle w:val="NormalWeb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i/>
          <w:iCs/>
          <w:lang w:eastAsia="zh-TW"/>
        </w:rPr>
        <w:t>SEGUNDA PARTE</w:t>
      </w:r>
      <w:r>
        <w:rPr>
          <w:rFonts w:ascii="Arial" w:hAnsi="Arial" w:cs="Arial"/>
          <w:lang w:eastAsia="zh-TW"/>
        </w:rPr>
        <w:t xml:space="preserve"> </w:t>
      </w:r>
    </w:p>
    <w:p w14:paraId="7C72D92B" w14:textId="77777777" w:rsidR="002E2769" w:rsidRDefault="002E2769" w:rsidP="002E2769">
      <w:pPr>
        <w:pStyle w:val="NormalWeb"/>
        <w:jc w:val="both"/>
        <w:rPr>
          <w:rFonts w:ascii="Arial" w:hAnsi="Arial" w:cs="Arial"/>
          <w:b/>
          <w:bCs/>
          <w:sz w:val="32"/>
          <w:highlight w:val="yellow"/>
          <w:lang w:eastAsia="zh-TW"/>
        </w:rPr>
      </w:pPr>
      <w:r>
        <w:rPr>
          <w:rFonts w:ascii="Arial" w:hAnsi="Arial" w:cs="Arial"/>
          <w:b/>
          <w:u w:val="single"/>
          <w:lang w:eastAsia="zh-TW"/>
        </w:rPr>
        <w:t>PANEL DE EXPERTOS</w:t>
      </w:r>
      <w:r>
        <w:rPr>
          <w:rFonts w:ascii="Arial" w:hAnsi="Arial" w:cs="Arial"/>
          <w:b/>
          <w:bCs/>
          <w:sz w:val="32"/>
          <w:highlight w:val="yellow"/>
          <w:lang w:eastAsia="zh-TW"/>
        </w:rPr>
        <w:t xml:space="preserve"> </w:t>
      </w:r>
    </w:p>
    <w:p w14:paraId="1EF3044E" w14:textId="77777777" w:rsidR="002C57AC" w:rsidRPr="002C57AC" w:rsidRDefault="00F625D7" w:rsidP="00683F5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625D7">
        <w:rPr>
          <w:rFonts w:ascii="Arial" w:hAnsi="Arial" w:cs="Arial"/>
          <w:b/>
          <w:iCs/>
          <w:sz w:val="28"/>
          <w:szCs w:val="28"/>
          <w:lang w:eastAsia="zh-TW"/>
        </w:rPr>
        <w:t xml:space="preserve">ENRIC CANET, de El Casal dels Infants </w:t>
      </w:r>
      <w:r w:rsidR="002E2769" w:rsidRPr="00F625D7">
        <w:rPr>
          <w:rFonts w:ascii="Arial" w:hAnsi="Arial" w:cs="Arial"/>
          <w:b/>
          <w:iCs/>
          <w:lang w:eastAsia="zh-TW"/>
        </w:rPr>
        <w:t>.</w:t>
      </w:r>
    </w:p>
    <w:p w14:paraId="55F4CD95" w14:textId="77777777" w:rsidR="00B55E6A" w:rsidRDefault="002C57AC" w:rsidP="00683F51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Miembro del Equipo Directivo.. Director de Relaciones Ciudadanas.</w:t>
      </w:r>
    </w:p>
    <w:p w14:paraId="3B1F613C" w14:textId="42D5BA86" w:rsidR="002E2769" w:rsidRDefault="00B55E6A" w:rsidP="00683F51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Casal dels Infants es una ONG comprometida en la educación y la implicación ciudadana.</w:t>
      </w:r>
    </w:p>
    <w:p w14:paraId="6755CB33" w14:textId="1D9F0143" w:rsidR="008D0B3E" w:rsidRPr="008D0B3E" w:rsidRDefault="008D0B3E" w:rsidP="00683F51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 w:rsidRPr="008D0B3E">
        <w:rPr>
          <w:rFonts w:ascii="Arial" w:hAnsi="Arial" w:cs="Arial"/>
          <w:color w:val="006450"/>
          <w:shd w:val="clear" w:color="auto" w:fill="FFFFFF"/>
        </w:rPr>
        <w:t xml:space="preserve">Creemos </w:t>
      </w:r>
      <w:r>
        <w:rPr>
          <w:rFonts w:ascii="Arial" w:hAnsi="Arial" w:cs="Arial"/>
          <w:color w:val="006450"/>
          <w:shd w:val="clear" w:color="auto" w:fill="FFFFFF"/>
        </w:rPr>
        <w:t>en la responsabilidad colectiva para superar la desigualdad social. La labor del Casal dels Infants es posible gracias a la colaboración de muchas personas, empresas, organizaciones e instituciones, públicas y privadas.</w:t>
      </w:r>
    </w:p>
    <w:p w14:paraId="752E6AB7" w14:textId="44E72D5E" w:rsidR="00F96D81" w:rsidRPr="00F96D81" w:rsidRDefault="00B30AD5" w:rsidP="00683F5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sz w:val="28"/>
          <w:szCs w:val="28"/>
          <w:lang w:eastAsia="zh-TW"/>
        </w:rPr>
        <w:t>PILAR RODRÍGUEZ, de ABD –</w:t>
      </w:r>
      <w:r w:rsidR="00F96D81">
        <w:rPr>
          <w:rFonts w:ascii="Arial" w:hAnsi="Arial" w:cs="Arial"/>
          <w:iCs/>
          <w:lang w:eastAsia="zh-TW"/>
        </w:rPr>
        <w:t xml:space="preserve"> </w:t>
      </w:r>
      <w:r w:rsidR="00F96D81" w:rsidRPr="00F625D7">
        <w:rPr>
          <w:rFonts w:ascii="Arial" w:hAnsi="Arial" w:cs="Arial"/>
          <w:b/>
          <w:bCs/>
          <w:iCs/>
          <w:lang w:eastAsia="zh-TW"/>
        </w:rPr>
        <w:t>ASOCIACIÓN BIENESTADO Y DESARROLLO.</w:t>
      </w:r>
      <w:r w:rsidR="00F96D81" w:rsidRPr="00F625D7">
        <w:rPr>
          <w:rFonts w:ascii="Arial" w:hAnsi="Arial" w:cs="Arial"/>
          <w:iCs/>
          <w:lang w:eastAsia="zh-TW"/>
        </w:rPr>
        <w:t xml:space="preserve">   </w:t>
      </w:r>
    </w:p>
    <w:p w14:paraId="762E72CF" w14:textId="4A1E56C5" w:rsidR="00F96D81" w:rsidRPr="00F625D7" w:rsidRDefault="00683F51" w:rsidP="00683F51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Trabajadora Social - UB; Másters: Bioética y Derechos Humanos - UB; Bioética – U. de Georgetown (EE.UU.); en Gestión Atención Social a Personas Mayores </w:t>
      </w:r>
      <w:r w:rsidR="00C670F8" w:rsidRPr="00C670F8">
        <w:rPr>
          <w:rFonts w:ascii="Arial" w:hAnsi="Arial" w:cs="Arial"/>
          <w:i/>
          <w:iCs/>
        </w:rPr>
        <w:t>”Unos 40 años de experiencia profesional en el ámbito sociosanitario pero siempre desde la mirada social”.</w:t>
      </w:r>
    </w:p>
    <w:p w14:paraId="2610E108" w14:textId="460FECCF" w:rsidR="00F96D81" w:rsidRPr="00F96D81" w:rsidRDefault="0001455B" w:rsidP="00683F5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sz w:val="28"/>
          <w:szCs w:val="28"/>
          <w:lang w:eastAsia="zh-TW"/>
        </w:rPr>
        <w:t>MERCÉ MAS, de FATEC .</w:t>
      </w:r>
      <w:r w:rsidR="00F96D81">
        <w:rPr>
          <w:rFonts w:ascii="Arial" w:hAnsi="Arial" w:cs="Arial"/>
          <w:iCs/>
          <w:lang w:eastAsia="zh-TW"/>
        </w:rPr>
        <w:t xml:space="preserve">   </w:t>
      </w:r>
    </w:p>
    <w:p w14:paraId="5555BF81" w14:textId="6DE87E17" w:rsidR="00C64C87" w:rsidRPr="0028315A" w:rsidRDefault="00F94750" w:rsidP="00683F51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Trabajadora social. </w:t>
      </w:r>
      <w:r>
        <w:rPr>
          <w:rFonts w:ascii="Arial" w:hAnsi="Arial" w:cs="Arial"/>
          <w:i/>
          <w:iCs/>
        </w:rPr>
        <w:t xml:space="preserve">“En mi casa el humanitarismo era un tema presente por la vinculación familiar con Cruz Roja. Al terminar la carrera de Trabajadora Social me ofrecí a Cruz Roja para hacer </w:t>
      </w:r>
      <w:r w:rsidR="00C64C87" w:rsidRPr="00C64C87">
        <w:rPr>
          <w:rFonts w:ascii="Arial" w:hAnsi="Arial" w:cs="Arial"/>
          <w:b/>
          <w:bCs/>
          <w:i/>
          <w:iCs/>
        </w:rPr>
        <w:t xml:space="preserve">voluntariado social </w:t>
      </w:r>
      <w:r w:rsidR="00C64C87" w:rsidRPr="00C64C87">
        <w:rPr>
          <w:rFonts w:ascii="Arial" w:hAnsi="Arial" w:cs="Arial"/>
          <w:i/>
          <w:iCs/>
        </w:rPr>
        <w:t xml:space="preserve">y me encargaron que lo organizara.” </w:t>
      </w:r>
      <w:r w:rsidR="0028315A">
        <w:rPr>
          <w:rFonts w:ascii="Arial" w:hAnsi="Arial" w:cs="Arial"/>
        </w:rPr>
        <w:t>Representante de CR Esp. en AGE-Platform Europe.</w:t>
      </w:r>
    </w:p>
    <w:p w14:paraId="24BA48D6" w14:textId="78002A06" w:rsidR="002E2769" w:rsidRDefault="002E2769" w:rsidP="002E2769">
      <w:pPr>
        <w:pStyle w:val="NormalWeb"/>
        <w:spacing w:line="276" w:lineRule="auto"/>
        <w:ind w:left="720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 xml:space="preserve">Segundo debate: </w:t>
      </w:r>
      <w:r>
        <w:rPr>
          <w:rFonts w:ascii="Arial" w:hAnsi="Arial" w:cs="Arial"/>
          <w:lang w:eastAsia="zh-TW"/>
        </w:rPr>
        <w:t>Debate con intervenciones de los participantes en la Jornada</w:t>
      </w:r>
    </w:p>
    <w:p w14:paraId="198910E3" w14:textId="77777777" w:rsidR="002E2769" w:rsidRDefault="002E2769" w:rsidP="002E2769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► Presenta y modera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Jaume Jané </w:t>
      </w:r>
      <w:r>
        <w:rPr>
          <w:rFonts w:ascii="Arial" w:hAnsi="Arial" w:cs="Arial"/>
        </w:rPr>
        <w:t xml:space="preserve">- Comisionado del </w:t>
      </w:r>
      <w:r>
        <w:rPr>
          <w:rFonts w:ascii="Arial" w:hAnsi="Arial" w:cs="Arial"/>
          <w:b/>
        </w:rPr>
        <w:t>Ciclo Ciencia, Sociedad y Envejecimiento.</w:t>
      </w:r>
    </w:p>
    <w:p w14:paraId="192E09CD" w14:textId="2CCEEAF1" w:rsidR="002E2769" w:rsidRDefault="002E2769" w:rsidP="002E2769">
      <w:pPr>
        <w:spacing w:before="100" w:beforeAutospacing="1" w:after="100" w:afterAutospacing="1"/>
        <w:jc w:val="center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 xml:space="preserve">CLAUSURA : </w:t>
      </w:r>
      <w:r>
        <w:rPr>
          <w:rFonts w:ascii="Arial" w:hAnsi="Arial" w:cs="Arial"/>
          <w:b/>
          <w:iCs/>
          <w:sz w:val="28"/>
          <w:szCs w:val="28"/>
          <w:lang w:eastAsia="zh-TW"/>
        </w:rPr>
        <w:t xml:space="preserve">Josep CARNÉ </w:t>
      </w:r>
      <w:r>
        <w:rPr>
          <w:rFonts w:ascii="Arial" w:hAnsi="Arial" w:cs="Arial"/>
          <w:b/>
          <w:iCs/>
          <w:lang w:eastAsia="zh-TW"/>
        </w:rPr>
        <w:t>- Presidente de FATEC</w:t>
      </w:r>
    </w:p>
    <w:sectPr w:rsidR="002E2769" w:rsidSect="002831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-Mediu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6757"/>
    <w:multiLevelType w:val="hybridMultilevel"/>
    <w:tmpl w:val="7630B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4F3F"/>
    <w:multiLevelType w:val="hybridMultilevel"/>
    <w:tmpl w:val="916C7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3089"/>
    <w:multiLevelType w:val="hybridMultilevel"/>
    <w:tmpl w:val="B992BC6C"/>
    <w:lvl w:ilvl="0" w:tplc="C8D2C52C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16144"/>
    <w:multiLevelType w:val="hybridMultilevel"/>
    <w:tmpl w:val="51E659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7089F"/>
    <w:multiLevelType w:val="hybridMultilevel"/>
    <w:tmpl w:val="DF5C830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8711127">
    <w:abstractNumId w:val="3"/>
  </w:num>
  <w:num w:numId="2" w16cid:durableId="1123885233">
    <w:abstractNumId w:val="1"/>
  </w:num>
  <w:num w:numId="3" w16cid:durableId="62872005">
    <w:abstractNumId w:val="2"/>
  </w:num>
  <w:num w:numId="4" w16cid:durableId="5599877">
    <w:abstractNumId w:val="1"/>
  </w:num>
  <w:num w:numId="5" w16cid:durableId="1584483804">
    <w:abstractNumId w:val="0"/>
  </w:num>
  <w:num w:numId="6" w16cid:durableId="38433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DF"/>
    <w:rsid w:val="00004F1D"/>
    <w:rsid w:val="0001455B"/>
    <w:rsid w:val="00054E7B"/>
    <w:rsid w:val="000B507D"/>
    <w:rsid w:val="00164271"/>
    <w:rsid w:val="001A4096"/>
    <w:rsid w:val="00213686"/>
    <w:rsid w:val="0028315A"/>
    <w:rsid w:val="002C57AC"/>
    <w:rsid w:val="002D7A4D"/>
    <w:rsid w:val="002E2769"/>
    <w:rsid w:val="00363086"/>
    <w:rsid w:val="00484869"/>
    <w:rsid w:val="00577A63"/>
    <w:rsid w:val="00613DA1"/>
    <w:rsid w:val="00644603"/>
    <w:rsid w:val="00651806"/>
    <w:rsid w:val="00683F51"/>
    <w:rsid w:val="00782233"/>
    <w:rsid w:val="007D1847"/>
    <w:rsid w:val="007D4863"/>
    <w:rsid w:val="007E0546"/>
    <w:rsid w:val="007E7111"/>
    <w:rsid w:val="0088166F"/>
    <w:rsid w:val="008D0B3E"/>
    <w:rsid w:val="008F31F5"/>
    <w:rsid w:val="00902570"/>
    <w:rsid w:val="009609C5"/>
    <w:rsid w:val="0097766B"/>
    <w:rsid w:val="00995443"/>
    <w:rsid w:val="009A6F9A"/>
    <w:rsid w:val="00A369DA"/>
    <w:rsid w:val="00A648E5"/>
    <w:rsid w:val="00A91ADF"/>
    <w:rsid w:val="00B23A66"/>
    <w:rsid w:val="00B30AD5"/>
    <w:rsid w:val="00B55E6A"/>
    <w:rsid w:val="00C42520"/>
    <w:rsid w:val="00C64C87"/>
    <w:rsid w:val="00C670F8"/>
    <w:rsid w:val="00D365D3"/>
    <w:rsid w:val="00D86449"/>
    <w:rsid w:val="00D97CE5"/>
    <w:rsid w:val="00E15655"/>
    <w:rsid w:val="00E917D1"/>
    <w:rsid w:val="00EB31E7"/>
    <w:rsid w:val="00ED250C"/>
    <w:rsid w:val="00F47165"/>
    <w:rsid w:val="00F625D7"/>
    <w:rsid w:val="00F94750"/>
    <w:rsid w:val="00F96D81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201A"/>
  <w15:docId w15:val="{EEA15643-DBCD-454F-BDB3-85CC9629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69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2520"/>
    <w:pPr>
      <w:keepNext/>
      <w:outlineLvl w:val="0"/>
    </w:pPr>
    <w:rPr>
      <w:rFonts w:eastAsia="Arial Unicode MS"/>
      <w:szCs w:val="20"/>
      <w:lang w:bidi="he-IL"/>
    </w:rPr>
  </w:style>
  <w:style w:type="paragraph" w:styleId="Ttulo2">
    <w:name w:val="heading 2"/>
    <w:basedOn w:val="Normal"/>
    <w:next w:val="Normal"/>
    <w:link w:val="Ttulo2Car"/>
    <w:qFormat/>
    <w:rsid w:val="00C42520"/>
    <w:pPr>
      <w:keepNext/>
      <w:outlineLvl w:val="1"/>
    </w:pPr>
    <w:rPr>
      <w:rFonts w:eastAsia="Arial Unicode MS"/>
      <w:b/>
      <w:bCs/>
      <w:szCs w:val="20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2520"/>
    <w:rPr>
      <w:rFonts w:ascii="Times New Roman" w:eastAsia="Arial Unicode MS" w:hAnsi="Times New Roman" w:cs="Times New Roman"/>
      <w:szCs w:val="20"/>
      <w:lang w:val="es" w:eastAsia="es-ES" w:bidi="he-IL"/>
    </w:rPr>
  </w:style>
  <w:style w:type="character" w:customStyle="1" w:styleId="Ttulo2Car">
    <w:name w:val="Título 2 Car"/>
    <w:basedOn w:val="Fuentedeprrafopredeter"/>
    <w:link w:val="Ttulo2"/>
    <w:rsid w:val="00C42520"/>
    <w:rPr>
      <w:rFonts w:ascii="Times New Roman" w:eastAsia="Arial Unicode MS" w:hAnsi="Times New Roman" w:cs="Times New Roman"/>
      <w:b/>
      <w:bCs/>
      <w:szCs w:val="20"/>
      <w:lang w:val="es" w:eastAsia="es-ES" w:bidi="he-IL"/>
    </w:rPr>
  </w:style>
  <w:style w:type="paragraph" w:styleId="NormalWeb">
    <w:name w:val="Normal (Web)"/>
    <w:basedOn w:val="Normal"/>
    <w:unhideWhenUsed/>
    <w:rsid w:val="002E27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unhideWhenUsed/>
    <w:rsid w:val="002E27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2769"/>
    <w:rPr>
      <w:rFonts w:ascii="Times New Roman" w:eastAsia="Times New Roman" w:hAnsi="Times New Roman" w:cs="Times New Roman"/>
      <w:lang w:val="es" w:eastAsia="es-ES"/>
    </w:rPr>
  </w:style>
  <w:style w:type="paragraph" w:styleId="Prrafodelista">
    <w:name w:val="List Paragraph"/>
    <w:basedOn w:val="Normal"/>
    <w:uiPriority w:val="34"/>
    <w:qFormat/>
    <w:rsid w:val="002E2769"/>
    <w:pPr>
      <w:ind w:left="720"/>
      <w:contextualSpacing/>
    </w:pPr>
  </w:style>
  <w:style w:type="character" w:styleId="Textoennegrita">
    <w:name w:val="Strong"/>
    <w:basedOn w:val="Fuentedeprrafopredeter"/>
    <w:qFormat/>
    <w:rsid w:val="002E2769"/>
    <w:rPr>
      <w:b/>
      <w:bCs/>
    </w:rPr>
  </w:style>
  <w:style w:type="character" w:styleId="Hipervnculo">
    <w:name w:val="Hyperlink"/>
    <w:basedOn w:val="Fuentedeprrafopredeter"/>
    <w:rsid w:val="007E7111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E7111"/>
    <w:rPr>
      <w:rFonts w:ascii="Calibri" w:hAnsi="Calibri" w:cs="Calibri"/>
      <w:sz w:val="22"/>
      <w:szCs w:val="21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7111"/>
    <w:rPr>
      <w:rFonts w:ascii="Calibri" w:eastAsia="Times New Roman" w:hAnsi="Calibri" w:cs="Calibri"/>
      <w:sz w:val="22"/>
      <w:szCs w:val="21"/>
      <w:lang w:val="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9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9C5"/>
    <w:rPr>
      <w:rFonts w:ascii="Tahoma" w:eastAsia="Times New Roman" w:hAnsi="Tahoma" w:cs="Tahoma"/>
      <w:sz w:val="16"/>
      <w:szCs w:val="16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D7E6-231A-43D8-B397-59CEDD5B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JAUME JANÉ i BEL</dc:creator>
  <cp:lastModifiedBy>Residència Investigadors</cp:lastModifiedBy>
  <cp:revision>2</cp:revision>
  <cp:lastPrinted>2023-03-29T14:59:00Z</cp:lastPrinted>
  <dcterms:created xsi:type="dcterms:W3CDTF">2023-05-15T13:31:00Z</dcterms:created>
  <dcterms:modified xsi:type="dcterms:W3CDTF">2023-05-15T13:31:00Z</dcterms:modified>
</cp:coreProperties>
</file>